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9A" w:rsidRPr="00F23A9A" w:rsidRDefault="00F23A9A" w:rsidP="00F23A9A">
      <w:pPr>
        <w:ind w:firstLine="709"/>
        <w:contextualSpacing/>
        <w:jc w:val="center"/>
        <w:rPr>
          <w:b/>
          <w:sz w:val="28"/>
          <w:szCs w:val="28"/>
        </w:rPr>
      </w:pPr>
      <w:r w:rsidRPr="00F23A9A">
        <w:rPr>
          <w:b/>
          <w:sz w:val="28"/>
          <w:szCs w:val="28"/>
        </w:rPr>
        <w:t>Уголовная ответственность за содействие диверсионной деятельности</w:t>
      </w:r>
    </w:p>
    <w:p w:rsidR="00F23A9A" w:rsidRDefault="00F23A9A" w:rsidP="00F23A9A">
      <w:pPr>
        <w:ind w:firstLine="709"/>
        <w:contextualSpacing/>
        <w:jc w:val="both"/>
        <w:rPr>
          <w:sz w:val="28"/>
          <w:szCs w:val="28"/>
        </w:rPr>
      </w:pPr>
      <w:r w:rsidRPr="00D704AC">
        <w:rPr>
          <w:sz w:val="28"/>
          <w:szCs w:val="28"/>
        </w:rPr>
        <w:t xml:space="preserve">В соответствии с частью 1 статьи 281.1. </w:t>
      </w:r>
      <w:proofErr w:type="gramStart"/>
      <w:r w:rsidRPr="00D704AC">
        <w:rPr>
          <w:sz w:val="28"/>
          <w:szCs w:val="28"/>
        </w:rPr>
        <w:t>Уголовного кодекса Российской Федерации склонение, вербовка или иное вовлечение лица в совершение хотя бы одного из преступлений, предусмотренных статьей 281 настоящего Кодекса, вооружение или подготовка лица в целях совершения указанных преступлений, а равно финансирование диверсии - 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</w:t>
      </w:r>
      <w:proofErr w:type="gramEnd"/>
      <w:r w:rsidRPr="00D704AC">
        <w:rPr>
          <w:sz w:val="28"/>
          <w:szCs w:val="28"/>
        </w:rPr>
        <w:t xml:space="preserve"> платы или иного дохода осужденного за период от двух до четырех лет либо без такового или пожизненным лишением свободы. Деяния, совершенные лицом с использованием своего служебного положения, </w:t>
      </w:r>
    </w:p>
    <w:p w:rsidR="00F23A9A" w:rsidRDefault="00F23A9A" w:rsidP="00F23A9A">
      <w:pPr>
        <w:ind w:firstLine="709"/>
        <w:contextualSpacing/>
        <w:jc w:val="both"/>
        <w:rPr>
          <w:b/>
          <w:i/>
          <w:sz w:val="28"/>
          <w:szCs w:val="28"/>
        </w:rPr>
      </w:pPr>
      <w:r w:rsidRPr="00D704AC">
        <w:rPr>
          <w:sz w:val="28"/>
          <w:szCs w:val="28"/>
        </w:rPr>
        <w:t xml:space="preserve">- </w:t>
      </w:r>
      <w:r w:rsidRPr="00F23A9A">
        <w:rPr>
          <w:b/>
          <w:i/>
          <w:sz w:val="28"/>
          <w:szCs w:val="28"/>
        </w:rPr>
        <w:t xml:space="preserve">наказываются лишением свободы </w:t>
      </w:r>
      <w:proofErr w:type="gramStart"/>
      <w:r w:rsidRPr="00F23A9A">
        <w:rPr>
          <w:b/>
          <w:i/>
          <w:sz w:val="28"/>
          <w:szCs w:val="28"/>
        </w:rPr>
        <w:t>на срок от десяти до двадцати лет со штрафом в размере</w:t>
      </w:r>
      <w:proofErr w:type="gramEnd"/>
      <w:r w:rsidRPr="00F23A9A">
        <w:rPr>
          <w:b/>
          <w:i/>
          <w:sz w:val="28"/>
          <w:szCs w:val="28"/>
        </w:rPr>
        <w:t xml:space="preserve"> от пятисот тысяч до одного миллиона рублей либо в размере заработной платы или иного дохода осужденного за период от трех до пяти лет либо без такового или пожизненным лишением свободы. </w:t>
      </w:r>
    </w:p>
    <w:p w:rsidR="00F23A9A" w:rsidRDefault="00F23A9A" w:rsidP="00F23A9A">
      <w:pPr>
        <w:ind w:firstLine="709"/>
        <w:contextualSpacing/>
        <w:jc w:val="both"/>
        <w:rPr>
          <w:sz w:val="28"/>
          <w:szCs w:val="28"/>
        </w:rPr>
      </w:pPr>
      <w:r w:rsidRPr="00F23A9A">
        <w:rPr>
          <w:sz w:val="28"/>
          <w:szCs w:val="28"/>
        </w:rPr>
        <w:t xml:space="preserve">В соответствии с частью 3 статьи 281.1. УК РФ пособничество в совершении хотя бы одного из преступлений, предусмотренных статьей 281 УК, </w:t>
      </w:r>
    </w:p>
    <w:p w:rsidR="00F23A9A" w:rsidRPr="00F23A9A" w:rsidRDefault="00F23A9A" w:rsidP="00F23A9A">
      <w:pPr>
        <w:ind w:firstLine="709"/>
        <w:contextualSpacing/>
        <w:jc w:val="both"/>
        <w:rPr>
          <w:b/>
          <w:i/>
          <w:sz w:val="28"/>
          <w:szCs w:val="28"/>
        </w:rPr>
      </w:pPr>
      <w:r w:rsidRPr="00F23A9A">
        <w:rPr>
          <w:b/>
          <w:i/>
          <w:sz w:val="28"/>
          <w:szCs w:val="28"/>
        </w:rPr>
        <w:t xml:space="preserve">- наказывается лишением свободы на срок от десяти до двадцати лет. </w:t>
      </w:r>
    </w:p>
    <w:p w:rsidR="00F23A9A" w:rsidRPr="00F23A9A" w:rsidRDefault="00F23A9A" w:rsidP="00F23A9A">
      <w:pPr>
        <w:ind w:firstLine="709"/>
        <w:contextualSpacing/>
        <w:jc w:val="both"/>
        <w:rPr>
          <w:b/>
          <w:i/>
          <w:sz w:val="28"/>
          <w:szCs w:val="28"/>
        </w:rPr>
      </w:pPr>
      <w:r w:rsidRPr="00D704AC">
        <w:rPr>
          <w:sz w:val="28"/>
          <w:szCs w:val="28"/>
        </w:rPr>
        <w:t xml:space="preserve">Частью 4 статьи 281.1. УК РФ установлена ответственность за организацию совершения хотя бы одного из преступлений, предусмотренных статьей 281 УК РФ, или руководство их совершением, а равно организация финансирования диверсии. Санкция данной статьи предусматривает наказание </w:t>
      </w:r>
      <w:proofErr w:type="gramStart"/>
      <w:r w:rsidRPr="00F23A9A">
        <w:rPr>
          <w:b/>
          <w:i/>
          <w:sz w:val="28"/>
          <w:szCs w:val="28"/>
        </w:rPr>
        <w:t>в виде</w:t>
      </w:r>
      <w:r w:rsidRPr="00D704AC">
        <w:rPr>
          <w:sz w:val="28"/>
          <w:szCs w:val="28"/>
        </w:rPr>
        <w:t xml:space="preserve"> </w:t>
      </w:r>
      <w:r w:rsidRPr="00F23A9A">
        <w:rPr>
          <w:b/>
          <w:i/>
          <w:sz w:val="28"/>
          <w:szCs w:val="28"/>
        </w:rPr>
        <w:t>лишения свободы на срок от пятнадцати до двадцати лет с ограничением</w:t>
      </w:r>
      <w:proofErr w:type="gramEnd"/>
      <w:r w:rsidRPr="00F23A9A">
        <w:rPr>
          <w:b/>
          <w:i/>
          <w:sz w:val="28"/>
          <w:szCs w:val="28"/>
        </w:rPr>
        <w:t xml:space="preserve"> свободы на срок от одного года до двух лет или пожизненным лишением свободы. </w:t>
      </w:r>
    </w:p>
    <w:p w:rsidR="00F23A9A" w:rsidRDefault="00F23A9A" w:rsidP="00F23A9A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23A9A">
        <w:rPr>
          <w:b/>
          <w:i/>
          <w:sz w:val="28"/>
          <w:szCs w:val="28"/>
        </w:rPr>
        <w:t>Под финансированием диверсии</w:t>
      </w:r>
      <w:r w:rsidRPr="00D704AC">
        <w:rPr>
          <w:sz w:val="28"/>
          <w:szCs w:val="28"/>
        </w:rPr>
        <w:t xml:space="preserve"> понимается предоставление или сбор средств либо оказание финансовых услуг с осознанием того, что они предназначены для финансирования организации, подготовки или совершения хотя бы одного из преступлений, предусмотренных статьей 281 УК РФ, либо для финансирования или иного материального обеспечения лица в целях совершения им хотя бы одного из этих преступлений, либо для обеспечения организованной группы, незаконного вооруженного формирования</w:t>
      </w:r>
      <w:proofErr w:type="gramEnd"/>
      <w:r w:rsidRPr="00D704AC">
        <w:rPr>
          <w:sz w:val="28"/>
          <w:szCs w:val="28"/>
        </w:rPr>
        <w:t xml:space="preserve">, преступного сообщества (преступной организации), созданных или создаваемых для совершения хотя бы одного из этих преступлений. </w:t>
      </w:r>
    </w:p>
    <w:p w:rsidR="00F23A9A" w:rsidRDefault="00F23A9A" w:rsidP="00F23A9A">
      <w:pPr>
        <w:ind w:firstLine="709"/>
        <w:contextualSpacing/>
        <w:jc w:val="both"/>
        <w:rPr>
          <w:sz w:val="28"/>
          <w:szCs w:val="28"/>
        </w:rPr>
      </w:pPr>
      <w:r w:rsidRPr="00F23A9A">
        <w:rPr>
          <w:b/>
          <w:i/>
          <w:sz w:val="28"/>
          <w:szCs w:val="28"/>
        </w:rPr>
        <w:t>Под пособничеством</w:t>
      </w:r>
      <w:r w:rsidRPr="00D704AC">
        <w:rPr>
          <w:sz w:val="28"/>
          <w:szCs w:val="28"/>
        </w:rPr>
        <w:t xml:space="preserve"> в статье 281.1. УК РФ понимается умышленное содействие совершению преступления советами, указаниями, предоставлением информации, средств или орудий совершения преступления либо устранением препятствий к его совершению, а также обещание скрыть преступника, средства или орудия совершения преступления, следы </w:t>
      </w:r>
      <w:r w:rsidRPr="00D704AC">
        <w:rPr>
          <w:sz w:val="28"/>
          <w:szCs w:val="28"/>
        </w:rPr>
        <w:lastRenderedPageBreak/>
        <w:t xml:space="preserve">преступления либо предметы, добытые преступным путем, а равно обещание приобрести или сбыть такие предметы. </w:t>
      </w:r>
    </w:p>
    <w:p w:rsidR="00F23A9A" w:rsidRPr="00D704AC" w:rsidRDefault="00F23A9A" w:rsidP="00F23A9A">
      <w:pPr>
        <w:ind w:firstLine="709"/>
        <w:contextualSpacing/>
        <w:jc w:val="both"/>
        <w:rPr>
          <w:sz w:val="28"/>
          <w:szCs w:val="28"/>
        </w:rPr>
      </w:pPr>
      <w:r w:rsidRPr="00D704AC">
        <w:rPr>
          <w:sz w:val="28"/>
          <w:szCs w:val="28"/>
        </w:rPr>
        <w:t xml:space="preserve">Лицо, совершившее преступление, предусмотренное настоящей статьей, </w:t>
      </w:r>
      <w:r w:rsidRPr="00F23A9A">
        <w:rPr>
          <w:b/>
          <w:i/>
          <w:sz w:val="28"/>
          <w:szCs w:val="28"/>
        </w:rPr>
        <w:t>освобождается от уголовной ответственности</w:t>
      </w:r>
      <w:r w:rsidRPr="00D704AC">
        <w:rPr>
          <w:sz w:val="28"/>
          <w:szCs w:val="28"/>
        </w:rPr>
        <w:t xml:space="preserve">, если оно своевременным сообщением органам власти или иным образом способствовало </w:t>
      </w:r>
      <w:proofErr w:type="gramStart"/>
      <w:r w:rsidRPr="00D704AC">
        <w:rPr>
          <w:sz w:val="28"/>
          <w:szCs w:val="28"/>
        </w:rPr>
        <w:t>предотвращению</w:t>
      </w:r>
      <w:proofErr w:type="gramEnd"/>
      <w:r w:rsidRPr="00D704AC">
        <w:rPr>
          <w:sz w:val="28"/>
          <w:szCs w:val="28"/>
        </w:rPr>
        <w:t xml:space="preserve"> либо пресечению преступления, которое оно финансировало и (или) совершению которого содействовало, и если в его действиях не содержится иного состава преступления.</w:t>
      </w:r>
    </w:p>
    <w:p w:rsidR="00F23A9A" w:rsidRPr="00D704AC" w:rsidRDefault="00F23A9A" w:rsidP="00F23A9A">
      <w:pPr>
        <w:ind w:firstLine="709"/>
        <w:contextualSpacing/>
        <w:jc w:val="both"/>
        <w:rPr>
          <w:sz w:val="28"/>
          <w:szCs w:val="28"/>
        </w:rPr>
      </w:pPr>
    </w:p>
    <w:p w:rsidR="001155C7" w:rsidRDefault="001155C7"/>
    <w:sectPr w:rsidR="001155C7" w:rsidSect="0011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A9A"/>
    <w:rsid w:val="00081CE3"/>
    <w:rsid w:val="001155C7"/>
    <w:rsid w:val="001E2A15"/>
    <w:rsid w:val="004E26D7"/>
    <w:rsid w:val="006F2886"/>
    <w:rsid w:val="00714042"/>
    <w:rsid w:val="008B2252"/>
    <w:rsid w:val="00A07545"/>
    <w:rsid w:val="00B1343C"/>
    <w:rsid w:val="00F2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9A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2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B22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2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qFormat/>
    <w:rsid w:val="008B2252"/>
    <w:rPr>
      <w:b/>
      <w:bCs/>
    </w:rPr>
  </w:style>
  <w:style w:type="paragraph" w:styleId="a4">
    <w:name w:val="No Spacing"/>
    <w:uiPriority w:val="1"/>
    <w:qFormat/>
    <w:rsid w:val="008B225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B225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2712</Characters>
  <Application>Microsoft Office Word</Application>
  <DocSecurity>0</DocSecurity>
  <Lines>87</Lines>
  <Paragraphs>28</Paragraphs>
  <ScaleCrop>false</ScaleCrop>
  <Company>Прокуратура ЛО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2024-06-26T06:54:00Z</dcterms:created>
  <dcterms:modified xsi:type="dcterms:W3CDTF">2024-06-26T07:03:00Z</dcterms:modified>
</cp:coreProperties>
</file>